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53" w:rsidRPr="0059586F" w:rsidRDefault="0059586F" w:rsidP="00606253">
      <w:pPr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  <w:r w:rsidRPr="0059586F">
        <w:rPr>
          <w:rFonts w:ascii="Times New Roman" w:eastAsia="Times New Roman" w:hAnsi="Times New Roman" w:cs="Times New Roman"/>
          <w:noProof/>
          <w:color w:val="000000" w:themeColor="text1"/>
          <w:kern w:val="36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5A90664B" wp14:editId="70B12B74">
            <wp:simplePos x="0" y="0"/>
            <wp:positionH relativeFrom="column">
              <wp:posOffset>-1270</wp:posOffset>
            </wp:positionH>
            <wp:positionV relativeFrom="paragraph">
              <wp:posOffset>300990</wp:posOffset>
            </wp:positionV>
            <wp:extent cx="1569720" cy="746125"/>
            <wp:effectExtent l="0" t="0" r="0" b="0"/>
            <wp:wrapTight wrapText="bothSides">
              <wp:wrapPolygon edited="0">
                <wp:start x="0" y="0"/>
                <wp:lineTo x="0" y="20957"/>
                <wp:lineTo x="21233" y="20957"/>
                <wp:lineTo x="21233" y="0"/>
                <wp:lineTo x="0" y="0"/>
              </wp:wrapPolygon>
            </wp:wrapTight>
            <wp:docPr id="1" name="Рисунок 1" descr="Логотип Мастер_ЦТ_ве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Мастер_ЦТ_ве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253" w:rsidRPr="0059586F" w:rsidRDefault="00606253" w:rsidP="00606253">
      <w:pPr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</w:p>
    <w:p w:rsidR="00606253" w:rsidRPr="0059586F" w:rsidRDefault="00606253" w:rsidP="00606253">
      <w:pPr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</w:p>
    <w:p w:rsidR="00606253" w:rsidRPr="0059586F" w:rsidRDefault="00606253" w:rsidP="00606253">
      <w:pPr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</w:p>
    <w:p w:rsidR="00606253" w:rsidRPr="0059586F" w:rsidRDefault="00606253" w:rsidP="00606253">
      <w:pPr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</w:p>
    <w:p w:rsidR="00606253" w:rsidRPr="0059586F" w:rsidRDefault="00606253" w:rsidP="00606253">
      <w:pPr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</w:pPr>
    </w:p>
    <w:p w:rsidR="0059586F" w:rsidRDefault="0071097D" w:rsidP="0059586F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</w:pPr>
      <w:r w:rsidRPr="0059586F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  <w:t xml:space="preserve">Методические рекомендации </w:t>
      </w:r>
    </w:p>
    <w:p w:rsidR="0071097D" w:rsidRPr="0059586F" w:rsidRDefault="0071097D" w:rsidP="0059586F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</w:pPr>
      <w:r w:rsidRPr="0059586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"Занятия в системе дополнительного образования"</w:t>
      </w:r>
    </w:p>
    <w:p w:rsidR="0071097D" w:rsidRPr="0059586F" w:rsidRDefault="0071097D" w:rsidP="0060625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253" w:rsidRPr="0059586F" w:rsidRDefault="00606253" w:rsidP="006062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6253" w:rsidRPr="0059586F" w:rsidRDefault="00606253" w:rsidP="006062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6253" w:rsidRPr="0059586F" w:rsidRDefault="00606253" w:rsidP="006062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6253" w:rsidRPr="0059586F" w:rsidRDefault="00606253" w:rsidP="006062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6253" w:rsidRPr="0059586F" w:rsidRDefault="00606253" w:rsidP="006062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6253" w:rsidRPr="0059586F" w:rsidRDefault="00606253" w:rsidP="006062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6253" w:rsidRPr="0059586F" w:rsidRDefault="00606253" w:rsidP="006062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6253" w:rsidRPr="0059586F" w:rsidRDefault="00606253" w:rsidP="006062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6253" w:rsidRPr="0059586F" w:rsidRDefault="00606253" w:rsidP="006062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6253" w:rsidRPr="0059586F" w:rsidRDefault="00606253" w:rsidP="006062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86F" w:rsidRDefault="0059586F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86F" w:rsidRDefault="0059586F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86F" w:rsidRDefault="0059586F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86F" w:rsidRDefault="0059586F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86F" w:rsidRDefault="0059586F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86F" w:rsidRDefault="0059586F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86F" w:rsidRDefault="0059586F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A90" w:rsidRPr="0059586F" w:rsidRDefault="0071097D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 в системе дополнительного образования, что может быть обычного и необычного в этих занятиях?</w:t>
      </w:r>
    </w:p>
    <w:p w:rsidR="001B5A90" w:rsidRPr="0059586F" w:rsidRDefault="0071097D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Прежде всего, не нужно забывать, что любое занятие преследует общую цель, оговоренную требованиями программы. Педагогу дополнительного образования важно помнить, что цель всех занятий: поднять и поддержать у обучающихся интерес к той или иной направленности, повысить эффективность обучения.</w:t>
      </w:r>
    </w:p>
    <w:p w:rsidR="001B5A90" w:rsidRPr="0059586F" w:rsidRDefault="0071097D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Другим общим моментом является  традиционная структура. Она может повторять привычный ход занятия с его аргументом, сообщением новых знаний, контролем изученного, а может быть оригинальной, с измененной последовательностью обычных этапов, с трансформированными способами организации, с игровой основой и т.д.</w:t>
      </w:r>
    </w:p>
    <w:p w:rsidR="001B5A90" w:rsidRPr="0059586F" w:rsidRDefault="0071097D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Занятия в системе  дополнительного образования предполагают творческий подход, как со стороны педагога, так и со стороны его учеников.</w:t>
      </w:r>
    </w:p>
    <w:p w:rsidR="001B5A90" w:rsidRPr="0059586F" w:rsidRDefault="0071097D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Поэтому, более необычными являются содержание, средства и формы, что придаёт занятию необходимое ускорение для развития личности. Правда, каждый раз по-разному. Всё зависит от того, какую позицию займёт педагог. Однако, обучающиеся на таком занятии развиваются более успешно.</w:t>
      </w:r>
    </w:p>
    <w:p w:rsidR="001B5A90" w:rsidRPr="0059586F" w:rsidRDefault="0071097D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Такие занятия – переход в иное психологическое состояние, это другой стиль общения, положительные эмоции, ощущение себя в новом качестве. Все  это – возможность развивать свои творческие способности, оценивать роль знаний и увидеть их применение на практике, ощутить взаимосвязь разных искусств, это самостоятельность и совсем другое отношение к труду.</w:t>
      </w:r>
    </w:p>
    <w:p w:rsidR="001B5A90" w:rsidRPr="0059586F" w:rsidRDefault="0071097D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Для педагога это возможность для самореализации, творческого подхода к работе, осуществление собственных идей.</w:t>
      </w:r>
    </w:p>
    <w:p w:rsidR="0071097D" w:rsidRPr="0059586F" w:rsidRDefault="0071097D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Педагогу важно  раскрыть  и реализовать свой творческий потенциал независимо от того,  какому виду искусства он обучает. Поэтому, методические рекомендации даны в виде простых и доступных алгоритмов, представленных в организационных, методических и содержательных сценариях занятий.</w:t>
      </w:r>
    </w:p>
    <w:p w:rsidR="001B5A90" w:rsidRPr="0059586F" w:rsidRDefault="001B5A90" w:rsidP="006062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1097D" w:rsidRPr="0059586F" w:rsidRDefault="0071097D" w:rsidP="00606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5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Примерная модель занятия в</w:t>
      </w:r>
      <w:r w:rsidR="00595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ОУ ДО</w:t>
      </w:r>
    </w:p>
    <w:p w:rsidR="001B5A90" w:rsidRPr="0059586F" w:rsidRDefault="0071097D" w:rsidP="00606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Занятие в учреждении дополнительного образования детей представляет собой последовательность этапов в процессе усвоения знаний, построенных на смене видов деятельности обучающихся:</w:t>
      </w:r>
    </w:p>
    <w:p w:rsidR="001B5A90" w:rsidRPr="0059586F" w:rsidRDefault="0071097D" w:rsidP="001D1F89">
      <w:pPr>
        <w:pStyle w:val="a7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восприятие, </w:t>
      </w:r>
    </w:p>
    <w:p w:rsidR="001B5A90" w:rsidRPr="0059586F" w:rsidRDefault="0071097D" w:rsidP="001D1F89">
      <w:pPr>
        <w:pStyle w:val="a7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осмысление, </w:t>
      </w:r>
    </w:p>
    <w:p w:rsidR="001B5A90" w:rsidRPr="0059586F" w:rsidRDefault="0071097D" w:rsidP="001D1F89">
      <w:pPr>
        <w:pStyle w:val="a7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запоминание, </w:t>
      </w:r>
    </w:p>
    <w:p w:rsidR="001B5A90" w:rsidRPr="0059586F" w:rsidRDefault="0071097D" w:rsidP="001D1F89">
      <w:pPr>
        <w:pStyle w:val="a7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применение, </w:t>
      </w:r>
    </w:p>
    <w:p w:rsidR="001B5A90" w:rsidRPr="0059586F" w:rsidRDefault="0071097D" w:rsidP="001D1F89">
      <w:pPr>
        <w:pStyle w:val="a7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i/>
          <w:iCs/>
          <w:sz w:val="28"/>
          <w:szCs w:val="28"/>
        </w:rPr>
        <w:t>обобщение,</w:t>
      </w:r>
    </w:p>
    <w:p w:rsidR="0071097D" w:rsidRPr="0059586F" w:rsidRDefault="0071097D" w:rsidP="001D1F89">
      <w:pPr>
        <w:pStyle w:val="a7"/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i/>
          <w:iCs/>
          <w:sz w:val="28"/>
          <w:szCs w:val="28"/>
        </w:rPr>
        <w:t>систематики.</w:t>
      </w:r>
    </w:p>
    <w:p w:rsidR="0071097D" w:rsidRPr="0059586F" w:rsidRDefault="0071097D" w:rsidP="001B5A9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</w:t>
      </w:r>
      <w:r w:rsidR="001B5A90" w:rsidRPr="0059586F">
        <w:rPr>
          <w:rFonts w:ascii="Times New Roman" w:eastAsia="Times New Roman" w:hAnsi="Times New Roman" w:cs="Times New Roman"/>
          <w:sz w:val="28"/>
          <w:szCs w:val="28"/>
        </w:rPr>
        <w:t xml:space="preserve">занятия педагог дополнительного образования внимательно изучает: </w:t>
      </w:r>
    </w:p>
    <w:p w:rsidR="001B5A90" w:rsidRPr="0059586F" w:rsidRDefault="0071097D" w:rsidP="001D1F89">
      <w:pPr>
        <w:pStyle w:val="a7"/>
        <w:numPr>
          <w:ilvl w:val="0"/>
          <w:numId w:val="2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учебно-тематический план реализуемой образовательной программы;</w:t>
      </w:r>
    </w:p>
    <w:p w:rsidR="001B5A90" w:rsidRPr="0059586F" w:rsidRDefault="0071097D" w:rsidP="001D1F89">
      <w:pPr>
        <w:pStyle w:val="a7"/>
        <w:numPr>
          <w:ilvl w:val="0"/>
          <w:numId w:val="2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согласовывает определенный раздел и тему раздела с содержанием программы;</w:t>
      </w:r>
    </w:p>
    <w:p w:rsidR="001B5A90" w:rsidRPr="0059586F" w:rsidRDefault="0071097D" w:rsidP="001D1F89">
      <w:pPr>
        <w:pStyle w:val="a7"/>
        <w:numPr>
          <w:ilvl w:val="0"/>
          <w:numId w:val="2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586F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proofErr w:type="gramEnd"/>
      <w:r w:rsidRPr="0059586F">
        <w:rPr>
          <w:rFonts w:ascii="Times New Roman" w:eastAsia="Times New Roman" w:hAnsi="Times New Roman" w:cs="Times New Roman"/>
          <w:sz w:val="28"/>
          <w:szCs w:val="28"/>
        </w:rPr>
        <w:t xml:space="preserve"> взаимосвязь содержания  занятий с предыдущими и последующими;</w:t>
      </w:r>
    </w:p>
    <w:p w:rsidR="001B5A90" w:rsidRPr="0059586F" w:rsidRDefault="0071097D" w:rsidP="001D1F89">
      <w:pPr>
        <w:pStyle w:val="a7"/>
        <w:numPr>
          <w:ilvl w:val="0"/>
          <w:numId w:val="2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определяются тип и структура занятия;</w:t>
      </w:r>
    </w:p>
    <w:p w:rsidR="0071097D" w:rsidRPr="0059586F" w:rsidRDefault="0071097D" w:rsidP="001D1F89">
      <w:pPr>
        <w:pStyle w:val="a7"/>
        <w:numPr>
          <w:ilvl w:val="0"/>
          <w:numId w:val="2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его тема, цель, задачи.</w:t>
      </w:r>
    </w:p>
    <w:p w:rsidR="001B5A90" w:rsidRPr="0059586F" w:rsidRDefault="0071097D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Целевые, установки занятия должны быть направлены на определённые, конкретные цели данного занятия (воспитательные, развивающие и обучающие), выходящие на реальный, достиж</w:t>
      </w:r>
      <w:r w:rsidR="0059586F">
        <w:rPr>
          <w:rFonts w:ascii="Times New Roman" w:eastAsia="Times New Roman" w:hAnsi="Times New Roman" w:cs="Times New Roman"/>
          <w:sz w:val="28"/>
          <w:szCs w:val="28"/>
        </w:rPr>
        <w:t>имый результат.  Для системы ДО</w:t>
      </w:r>
      <w:r w:rsidRPr="0059586F">
        <w:rPr>
          <w:rFonts w:ascii="Times New Roman" w:eastAsia="Times New Roman" w:hAnsi="Times New Roman" w:cs="Times New Roman"/>
          <w:sz w:val="28"/>
          <w:szCs w:val="28"/>
        </w:rPr>
        <w:t xml:space="preserve"> характерным является реализация основ педагогики, развития личности обучающегося, </w:t>
      </w:r>
      <w:proofErr w:type="gramStart"/>
      <w:r w:rsidRPr="0059586F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5958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586F">
        <w:rPr>
          <w:rFonts w:ascii="Times New Roman" w:eastAsia="Times New Roman" w:hAnsi="Times New Roman" w:cs="Times New Roman"/>
          <w:sz w:val="28"/>
          <w:szCs w:val="28"/>
        </w:rPr>
        <w:t>  на</w:t>
      </w:r>
      <w:proofErr w:type="gramEnd"/>
      <w:r w:rsidRPr="0059586F">
        <w:rPr>
          <w:rFonts w:ascii="Times New Roman" w:eastAsia="Times New Roman" w:hAnsi="Times New Roman" w:cs="Times New Roman"/>
          <w:sz w:val="28"/>
          <w:szCs w:val="28"/>
        </w:rPr>
        <w:t xml:space="preserve"> первый план выдвигаются задачи по развитию реальных  творческих способностей детей и задачи нравственного, эмоционального воздействия путем реализуемой образовательной области.</w:t>
      </w:r>
    </w:p>
    <w:p w:rsidR="001B5A90" w:rsidRPr="0059586F" w:rsidRDefault="0071097D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Педагогом продумывается специфика занятия, логика построения (взаимосвязь и завершенность всех частей занятия с подведением  итогов каждой части по практическому и теоретическому материалу), определяется объем образовательного компонента учебного материала.</w:t>
      </w:r>
    </w:p>
    <w:p w:rsidR="001B5A90" w:rsidRPr="0059586F" w:rsidRDefault="0071097D" w:rsidP="001B5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На первоначальном этапе занятия педагог создает благоприятный морально-психологический климат, настраивая детей на сотворчество и содружество в процессе познавательной деятельности, на завершающем этапе – анализируются все выполненные детьми работы и отмечаются даже самые большие достижения детей.</w:t>
      </w:r>
      <w:r w:rsidR="001B5A90" w:rsidRPr="00595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86F">
        <w:rPr>
          <w:rFonts w:ascii="Times New Roman" w:eastAsia="Times New Roman" w:hAnsi="Times New Roman" w:cs="Times New Roman"/>
          <w:sz w:val="28"/>
          <w:szCs w:val="28"/>
        </w:rPr>
        <w:t xml:space="preserve">Немаловажным моментом в подготовке занятия является разумное распределение материала на всех этапах занятия в соответствии с </w:t>
      </w:r>
      <w:r w:rsidRPr="005958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выбранными формами организации учебной деятельности:</w:t>
      </w:r>
    </w:p>
    <w:p w:rsidR="0059586F" w:rsidRDefault="0059586F" w:rsidP="001D1F89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097D" w:rsidRPr="0059586F" w:rsidRDefault="0059586F" w:rsidP="001D1F89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97D" w:rsidRPr="0059586F" w:rsidRDefault="00123051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1097D" w:rsidRPr="0059586F">
        <w:rPr>
          <w:rFonts w:ascii="Times New Roman" w:eastAsia="Times New Roman" w:hAnsi="Times New Roman" w:cs="Times New Roman"/>
          <w:sz w:val="28"/>
          <w:szCs w:val="28"/>
        </w:rPr>
        <w:t>К занятию подготавливается учебно-методический комплекс: раздаточный материал, аудио, видеотека и др. Педагогу необходимо продумать методику наиболее продуктивного использования применяемого наглядного материала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Далее определяются индивидуальные задания для детей с опережением в развитии, объем и форма самостоятельной работы с детьми, разрабатывается краткий конспект настоящего занятия.</w:t>
      </w:r>
    </w:p>
    <w:p w:rsidR="0071097D" w:rsidRPr="0059586F" w:rsidRDefault="00123051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1097D" w:rsidRPr="0059586F">
        <w:rPr>
          <w:rFonts w:ascii="Times New Roman" w:eastAsia="Times New Roman" w:hAnsi="Times New Roman" w:cs="Times New Roman"/>
          <w:sz w:val="28"/>
          <w:szCs w:val="28"/>
        </w:rPr>
        <w:t xml:space="preserve">Педагог дополнительного o6paзования обязан выполнять все государственные санитарно-гигиенические нормы, временной режим занятия для различных возрастных категорий детей, совершенствовать в своей педагогической деятельности методики </w:t>
      </w:r>
      <w:proofErr w:type="spellStart"/>
      <w:r w:rsidR="0071097D" w:rsidRPr="0059586F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71097D" w:rsidRPr="0059586F">
        <w:rPr>
          <w:rFonts w:ascii="Times New Roman" w:eastAsia="Times New Roman" w:hAnsi="Times New Roman" w:cs="Times New Roman"/>
          <w:sz w:val="28"/>
          <w:szCs w:val="28"/>
        </w:rPr>
        <w:t xml:space="preserve"> систем.</w:t>
      </w:r>
    </w:p>
    <w:p w:rsidR="00123051" w:rsidRPr="0059586F" w:rsidRDefault="00123051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86F" w:rsidRDefault="0071097D" w:rsidP="0059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требования к современному занятию.</w:t>
      </w:r>
    </w:p>
    <w:p w:rsidR="0059586F" w:rsidRDefault="0071097D" w:rsidP="0059586F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Постановка и комплексное решение на занятии обучающих (образовательных), развивающих задач. Создание мотивации предстоящей деятельности.</w:t>
      </w:r>
    </w:p>
    <w:p w:rsidR="0059586F" w:rsidRDefault="0071097D" w:rsidP="0059586F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Организация структуры занятий. Применение активных форм организации образовательного процесса в учреждении дополнительного образования.</w:t>
      </w:r>
    </w:p>
    <w:p w:rsidR="0059586F" w:rsidRDefault="0071097D" w:rsidP="0059586F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Содержание занятия. Владение педагогом содержанием программ дополнительного образования. Развитие у обучающихся способов познавательной и практической деятельности, личностного развития, умения и навыков учебного труда, интересов к занятию. Индивидуальный подход к воспитаннику. Учет психолого-педагогических особенностей детей и др.</w:t>
      </w:r>
    </w:p>
    <w:p w:rsidR="0059586F" w:rsidRDefault="0071097D" w:rsidP="0059586F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Технология обучения. Приемы, методы, средства формы, способы деятельности на занятии.</w:t>
      </w:r>
    </w:p>
    <w:p w:rsidR="0059586F" w:rsidRDefault="0071097D" w:rsidP="0059586F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Экология занятия. Состояние здоровья детей, настроение их на занятии. Степень нагрузки. Создание педагогом ситуации успеха. Условия обучения в помещении, организация учебного пространства и т. д.</w:t>
      </w:r>
    </w:p>
    <w:p w:rsidR="00123051" w:rsidRPr="0059586F" w:rsidRDefault="0071097D" w:rsidP="0059586F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Психологическая культура и профессионализм. Любовь к детям, знание их психологии. Наличие специальных знаний по преподаваемому предмету. Вдохновение, фантазия, артистизм, индивидуальный почерк педагога. Проблемное изложение материала, умение ставить вопросы, отношение к неверным ответам и т. д.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обучения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Организация и содержание занятий в детских объединениях интегрируется вокруг основных принципов обучения, сформулированных еще Я.А. Каменским, и, в дальнейшем, усовершенствованных Е.Н. Медынским для внешкольного образования взрослых в России:</w:t>
      </w:r>
    </w:p>
    <w:p w:rsidR="0071097D" w:rsidRPr="0059586F" w:rsidRDefault="0071097D" w:rsidP="001B5A90">
      <w:pPr>
        <w:numPr>
          <w:ilvl w:val="0"/>
          <w:numId w:val="4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научности (ложных знаний не может быть, могут быть только неполные знания);</w:t>
      </w:r>
    </w:p>
    <w:p w:rsidR="0071097D" w:rsidRPr="0059586F" w:rsidRDefault="0071097D" w:rsidP="001B5A90">
      <w:pPr>
        <w:numPr>
          <w:ilvl w:val="0"/>
          <w:numId w:val="4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9586F">
        <w:rPr>
          <w:rFonts w:ascii="Times New Roman" w:eastAsia="Times New Roman" w:hAnsi="Times New Roman" w:cs="Times New Roman"/>
          <w:sz w:val="28"/>
          <w:szCs w:val="28"/>
        </w:rPr>
        <w:t>природосообразности</w:t>
      </w:r>
      <w:proofErr w:type="spellEnd"/>
      <w:proofErr w:type="gramEnd"/>
      <w:r w:rsidRPr="0059586F">
        <w:rPr>
          <w:rFonts w:ascii="Times New Roman" w:eastAsia="Times New Roman" w:hAnsi="Times New Roman" w:cs="Times New Roman"/>
          <w:sz w:val="28"/>
          <w:szCs w:val="28"/>
        </w:rPr>
        <w:t xml:space="preserve"> (обучение организуется в соответствии с психолого-физиологическими особенностями обучающихся);</w:t>
      </w:r>
    </w:p>
    <w:p w:rsidR="0071097D" w:rsidRPr="0059586F" w:rsidRDefault="0071097D" w:rsidP="001B5A90">
      <w:pPr>
        <w:numPr>
          <w:ilvl w:val="0"/>
          <w:numId w:val="4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последовательности и систематичности (линейная логика процесса, от частного к общему);</w:t>
      </w:r>
    </w:p>
    <w:p w:rsidR="0071097D" w:rsidRPr="0059586F" w:rsidRDefault="0071097D" w:rsidP="001B5A90">
      <w:pPr>
        <w:numPr>
          <w:ilvl w:val="0"/>
          <w:numId w:val="4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586F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proofErr w:type="gramEnd"/>
      <w:r w:rsidRPr="0059586F">
        <w:rPr>
          <w:rFonts w:ascii="Times New Roman" w:eastAsia="Times New Roman" w:hAnsi="Times New Roman" w:cs="Times New Roman"/>
          <w:sz w:val="28"/>
          <w:szCs w:val="28"/>
        </w:rPr>
        <w:t xml:space="preserve"> (от известного к неизвестному, от легкого к трудному, усвоение готовых знаний, умений, навыков);</w:t>
      </w:r>
    </w:p>
    <w:p w:rsidR="0071097D" w:rsidRPr="0059586F" w:rsidRDefault="0071097D" w:rsidP="001B5A90">
      <w:pPr>
        <w:numPr>
          <w:ilvl w:val="0"/>
          <w:numId w:val="4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сознательности и активности;</w:t>
      </w:r>
    </w:p>
    <w:p w:rsidR="0071097D" w:rsidRPr="0059586F" w:rsidRDefault="0071097D" w:rsidP="001B5A90">
      <w:pPr>
        <w:numPr>
          <w:ilvl w:val="0"/>
          <w:numId w:val="4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наглядности (привлечение различных органов чувств детей к восприятию);</w:t>
      </w:r>
    </w:p>
    <w:p w:rsidR="0071097D" w:rsidRPr="0059586F" w:rsidRDefault="0071097D" w:rsidP="001B5A90">
      <w:pPr>
        <w:numPr>
          <w:ilvl w:val="0"/>
          <w:numId w:val="4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индивидуального подхода в условиях коллективной работы в детском объединении;</w:t>
      </w:r>
    </w:p>
    <w:p w:rsidR="0071097D" w:rsidRPr="0059586F" w:rsidRDefault="0071097D" w:rsidP="001B5A90">
      <w:pPr>
        <w:numPr>
          <w:ilvl w:val="0"/>
          <w:numId w:val="4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заинтересованности  и  мобильности  (образовательный процесс организуется в соответствии с меняющимися интересами детей);</w:t>
      </w:r>
    </w:p>
    <w:p w:rsidR="001D1F89" w:rsidRPr="0059586F" w:rsidRDefault="0071097D" w:rsidP="001D1F89">
      <w:pPr>
        <w:numPr>
          <w:ilvl w:val="0"/>
          <w:numId w:val="4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обеспечение отбираемой информации.</w:t>
      </w:r>
    </w:p>
    <w:p w:rsidR="001D1F89" w:rsidRPr="0059586F" w:rsidRDefault="001D1F89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различных типов занятий</w:t>
      </w:r>
    </w:p>
    <w:p w:rsidR="001D1F89" w:rsidRPr="0059586F" w:rsidRDefault="001D1F89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9"/>
        <w:gridCol w:w="6166"/>
      </w:tblGrid>
      <w:tr w:rsidR="00606253" w:rsidRPr="0059586F" w:rsidTr="007109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1B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1B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элементы структуры занятия</w:t>
            </w:r>
          </w:p>
        </w:tc>
      </w:tr>
      <w:tr w:rsidR="00606253" w:rsidRPr="0059586F" w:rsidTr="007109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1D1F89" w:rsidP="001B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1097D" w:rsidRPr="005958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Комбинированное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1D1F89">
            <w:pPr>
              <w:spacing w:after="0" w:line="240" w:lineRule="auto"/>
              <w:ind w:left="193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часть</w:t>
            </w:r>
          </w:p>
          <w:p w:rsidR="001D1F89" w:rsidRPr="0059586F" w:rsidRDefault="0071097D" w:rsidP="001D1F89">
            <w:pPr>
              <w:pStyle w:val="a7"/>
              <w:numPr>
                <w:ilvl w:val="0"/>
                <w:numId w:val="24"/>
              </w:numPr>
              <w:spacing w:before="100" w:beforeAutospacing="1" w:after="0"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знаний ранее изученного материала и выполнение домашнего задания.</w:t>
            </w:r>
          </w:p>
          <w:p w:rsidR="001D1F89" w:rsidRPr="0059586F" w:rsidRDefault="0071097D" w:rsidP="001D1F89">
            <w:pPr>
              <w:pStyle w:val="a7"/>
              <w:numPr>
                <w:ilvl w:val="0"/>
                <w:numId w:val="24"/>
              </w:numPr>
              <w:spacing w:before="100" w:beforeAutospacing="1" w:after="0"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Изложение нового материала.</w:t>
            </w:r>
          </w:p>
          <w:p w:rsidR="0071097D" w:rsidRPr="0059586F" w:rsidRDefault="0071097D" w:rsidP="001D1F89">
            <w:pPr>
              <w:pStyle w:val="a7"/>
              <w:numPr>
                <w:ilvl w:val="0"/>
                <w:numId w:val="24"/>
              </w:numPr>
              <w:spacing w:before="100" w:beforeAutospacing="1" w:after="0"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Первичное закрепление  новых знаний, применение их на практике.</w:t>
            </w:r>
          </w:p>
        </w:tc>
      </w:tr>
      <w:tr w:rsidR="00606253" w:rsidRPr="0059586F" w:rsidTr="007109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1D1F89">
            <w:pPr>
              <w:spacing w:after="0" w:line="240" w:lineRule="auto"/>
              <w:ind w:left="142" w:right="16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Занятие сообщения и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1D1F89" w:rsidP="001D1F89">
            <w:pPr>
              <w:spacing w:after="0" w:line="240" w:lineRule="auto"/>
              <w:ind w:left="193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097D"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часть</w:t>
            </w:r>
          </w:p>
          <w:p w:rsidR="0071097D" w:rsidRPr="0059586F" w:rsidRDefault="0071097D" w:rsidP="001D1F89">
            <w:pPr>
              <w:pStyle w:val="a7"/>
              <w:numPr>
                <w:ilvl w:val="0"/>
                <w:numId w:val="25"/>
              </w:numPr>
              <w:spacing w:before="100" w:beforeAutospacing="1" w:after="0"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Изложение нового материала и закрепление его.</w:t>
            </w:r>
          </w:p>
        </w:tc>
      </w:tr>
      <w:tr w:rsidR="00606253" w:rsidRPr="0059586F" w:rsidTr="007109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1D1F89">
            <w:pPr>
              <w:spacing w:after="0" w:line="240" w:lineRule="auto"/>
              <w:ind w:left="142" w:right="16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Занятие повторения и обобщения полученных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1D1F89">
            <w:pPr>
              <w:spacing w:after="0" w:line="240" w:lineRule="auto"/>
              <w:ind w:left="193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часть</w:t>
            </w:r>
          </w:p>
          <w:p w:rsidR="001D1F89" w:rsidRPr="0059586F" w:rsidRDefault="0071097D" w:rsidP="001D1F89">
            <w:pPr>
              <w:pStyle w:val="a7"/>
              <w:numPr>
                <w:ilvl w:val="0"/>
                <w:numId w:val="25"/>
              </w:numPr>
              <w:spacing w:before="100" w:beforeAutospacing="1" w:after="0"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 и выдача заданий. Выполнение учащимися заданий и решения задач.</w:t>
            </w:r>
          </w:p>
          <w:p w:rsidR="001D1F89" w:rsidRPr="0059586F" w:rsidRDefault="0071097D" w:rsidP="001D1F89">
            <w:pPr>
              <w:pStyle w:val="a7"/>
              <w:numPr>
                <w:ilvl w:val="0"/>
                <w:numId w:val="25"/>
              </w:numPr>
              <w:spacing w:before="100" w:beforeAutospacing="1" w:after="0"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ответов и оценка результатов работы, исправление ошибок.</w:t>
            </w:r>
          </w:p>
          <w:p w:rsidR="0071097D" w:rsidRPr="0059586F" w:rsidRDefault="0071097D" w:rsidP="001D1F89">
            <w:pPr>
              <w:pStyle w:val="a7"/>
              <w:numPr>
                <w:ilvl w:val="0"/>
                <w:numId w:val="25"/>
              </w:numPr>
              <w:spacing w:before="100" w:beforeAutospacing="1" w:after="0"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</w:tr>
      <w:tr w:rsidR="00606253" w:rsidRPr="0059586F" w:rsidTr="007109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1D1F89">
            <w:pPr>
              <w:spacing w:after="0" w:line="240" w:lineRule="auto"/>
              <w:ind w:left="142" w:right="16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Занятие закрепления знаний, выработки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1D1F89">
            <w:pPr>
              <w:spacing w:after="0" w:line="240" w:lineRule="auto"/>
              <w:ind w:left="193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часть</w:t>
            </w:r>
          </w:p>
          <w:p w:rsidR="001D1F89" w:rsidRPr="0059586F" w:rsidRDefault="0071097D" w:rsidP="001D1F89">
            <w:pPr>
              <w:pStyle w:val="a7"/>
              <w:numPr>
                <w:ilvl w:val="0"/>
                <w:numId w:val="26"/>
              </w:numPr>
              <w:spacing w:before="100" w:beforeAutospacing="1" w:after="0"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и разъяснение цели занятия. Воспроизведение учащимися знаний, связанных с содержанием предстоящей работы.</w:t>
            </w:r>
          </w:p>
          <w:p w:rsidR="001D1F89" w:rsidRPr="0059586F" w:rsidRDefault="0071097D" w:rsidP="001D1F89">
            <w:pPr>
              <w:pStyle w:val="a7"/>
              <w:numPr>
                <w:ilvl w:val="0"/>
                <w:numId w:val="26"/>
              </w:numPr>
              <w:spacing w:before="100" w:beforeAutospacing="1" w:after="0"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и содержание задания,  инструктаж его выполнения.</w:t>
            </w:r>
          </w:p>
          <w:p w:rsidR="001D1F89" w:rsidRPr="0059586F" w:rsidRDefault="0071097D" w:rsidP="001D1F89">
            <w:pPr>
              <w:pStyle w:val="a7"/>
              <w:numPr>
                <w:ilvl w:val="0"/>
                <w:numId w:val="26"/>
              </w:numPr>
              <w:spacing w:before="100" w:beforeAutospacing="1" w:after="0"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под руководством педагога.</w:t>
            </w:r>
          </w:p>
          <w:p w:rsidR="0071097D" w:rsidRPr="0059586F" w:rsidRDefault="0071097D" w:rsidP="001D1F89">
            <w:pPr>
              <w:pStyle w:val="a7"/>
              <w:numPr>
                <w:ilvl w:val="0"/>
                <w:numId w:val="26"/>
              </w:numPr>
              <w:spacing w:before="100" w:beforeAutospacing="1" w:after="0"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оценка выполненной работы.</w:t>
            </w:r>
          </w:p>
        </w:tc>
      </w:tr>
      <w:tr w:rsidR="001D1F89" w:rsidRPr="0059586F" w:rsidTr="007109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1F89" w:rsidRPr="0059586F" w:rsidRDefault="001D1F89" w:rsidP="001D1F89">
            <w:pPr>
              <w:spacing w:after="0" w:line="240" w:lineRule="auto"/>
              <w:ind w:left="142" w:right="16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Занятие применения знаний,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1F89" w:rsidRPr="0059586F" w:rsidRDefault="001D1F89" w:rsidP="001D1F89">
            <w:pPr>
              <w:spacing w:after="0" w:line="240" w:lineRule="auto"/>
              <w:ind w:left="193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часть</w:t>
            </w:r>
          </w:p>
          <w:p w:rsidR="001D1F89" w:rsidRPr="0059586F" w:rsidRDefault="001D1F89" w:rsidP="001D1F89">
            <w:pPr>
              <w:pStyle w:val="a7"/>
              <w:numPr>
                <w:ilvl w:val="0"/>
                <w:numId w:val="27"/>
              </w:numPr>
              <w:spacing w:before="100" w:beforeAutospacing="1" w:after="0"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и разъяснение целей занятия. Установление связи с ранее изученным материалом.</w:t>
            </w:r>
          </w:p>
          <w:p w:rsidR="001D1F89" w:rsidRPr="0059586F" w:rsidRDefault="001D1F89" w:rsidP="001D1F89">
            <w:pPr>
              <w:pStyle w:val="a7"/>
              <w:numPr>
                <w:ilvl w:val="0"/>
                <w:numId w:val="27"/>
              </w:numPr>
              <w:spacing w:before="100" w:beforeAutospacing="1" w:after="0"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выполнению работы. Самостоятельная работа учащихся, </w:t>
            </w: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оценка ее результатов.</w:t>
            </w:r>
          </w:p>
        </w:tc>
      </w:tr>
    </w:tbl>
    <w:p w:rsidR="001D1F89" w:rsidRPr="0059586F" w:rsidRDefault="001D1F89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организации занятия в детско</w:t>
      </w:r>
      <w:r w:rsidR="0059586F">
        <w:rPr>
          <w:rFonts w:ascii="Times New Roman" w:eastAsia="Times New Roman" w:hAnsi="Times New Roman" w:cs="Times New Roman"/>
          <w:b/>
          <w:bCs/>
          <w:sz w:val="28"/>
          <w:szCs w:val="28"/>
        </w:rPr>
        <w:t>м творческом объединении в ОУДО</w:t>
      </w:r>
      <w:r w:rsidRPr="0059586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1097D" w:rsidRPr="0059586F" w:rsidRDefault="0071097D" w:rsidP="001B5A90">
      <w:pPr>
        <w:numPr>
          <w:ilvl w:val="0"/>
          <w:numId w:val="10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репродуктивный;</w:t>
      </w:r>
    </w:p>
    <w:p w:rsidR="0071097D" w:rsidRPr="0059586F" w:rsidRDefault="0071097D" w:rsidP="001B5A90">
      <w:pPr>
        <w:numPr>
          <w:ilvl w:val="0"/>
          <w:numId w:val="10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словесные методы обучения: лекция, объяснение, рассказ, чтение, беседа, диалог, консультация.</w:t>
      </w:r>
    </w:p>
    <w:p w:rsidR="0071097D" w:rsidRPr="0059586F" w:rsidRDefault="0071097D" w:rsidP="001B5A90">
      <w:pPr>
        <w:numPr>
          <w:ilvl w:val="0"/>
          <w:numId w:val="10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методы практической работы;</w:t>
      </w:r>
    </w:p>
    <w:p w:rsidR="0071097D" w:rsidRPr="0059586F" w:rsidRDefault="0071097D" w:rsidP="001B5A90">
      <w:pPr>
        <w:numPr>
          <w:ilvl w:val="0"/>
          <w:numId w:val="10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586F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gramEnd"/>
      <w:r w:rsidRPr="0059586F">
        <w:rPr>
          <w:rFonts w:ascii="Times New Roman" w:eastAsia="Times New Roman" w:hAnsi="Times New Roman" w:cs="Times New Roman"/>
          <w:sz w:val="28"/>
          <w:szCs w:val="28"/>
        </w:rPr>
        <w:t xml:space="preserve"> наблюдения: запись наблюдений, зарисовка, рисунки, запись звуков, голосов, сигналов, фото-, видеосъемка, проведение замеров;</w:t>
      </w:r>
    </w:p>
    <w:p w:rsidR="0071097D" w:rsidRPr="0059586F" w:rsidRDefault="0071097D" w:rsidP="001B5A90">
      <w:pPr>
        <w:numPr>
          <w:ilvl w:val="0"/>
          <w:numId w:val="10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исследовательские методы: проведение опытов, лабораторные занятия, эксперименты, опытническая работа на участке.</w:t>
      </w:r>
    </w:p>
    <w:p w:rsidR="0071097D" w:rsidRPr="0059586F" w:rsidRDefault="0071097D" w:rsidP="001B5A90">
      <w:pPr>
        <w:numPr>
          <w:ilvl w:val="0"/>
          <w:numId w:val="10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586F">
        <w:rPr>
          <w:rFonts w:ascii="Times New Roman" w:eastAsia="Times New Roman" w:hAnsi="Times New Roman" w:cs="Times New Roman"/>
          <w:sz w:val="28"/>
          <w:szCs w:val="28"/>
        </w:rPr>
        <w:t>методы</w:t>
      </w:r>
      <w:proofErr w:type="gramEnd"/>
      <w:r w:rsidRPr="0059586F">
        <w:rPr>
          <w:rFonts w:ascii="Times New Roman" w:eastAsia="Times New Roman" w:hAnsi="Times New Roman" w:cs="Times New Roman"/>
          <w:sz w:val="28"/>
          <w:szCs w:val="28"/>
        </w:rPr>
        <w:t xml:space="preserve"> проблемного обучения: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обучающимися: поиск и отбор аргументов, фактов, доказательств и др.;</w:t>
      </w:r>
    </w:p>
    <w:p w:rsidR="0071097D" w:rsidRPr="0059586F" w:rsidRDefault="0071097D" w:rsidP="001B5A90">
      <w:pPr>
        <w:numPr>
          <w:ilvl w:val="0"/>
          <w:numId w:val="10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586F">
        <w:rPr>
          <w:rFonts w:ascii="Times New Roman" w:eastAsia="Times New Roman" w:hAnsi="Times New Roman" w:cs="Times New Roman"/>
          <w:sz w:val="28"/>
          <w:szCs w:val="28"/>
        </w:rPr>
        <w:t>проекто</w:t>
      </w:r>
      <w:proofErr w:type="spellEnd"/>
      <w:r w:rsidRPr="0059586F">
        <w:rPr>
          <w:rFonts w:ascii="Times New Roman" w:eastAsia="Times New Roman" w:hAnsi="Times New Roman" w:cs="Times New Roman"/>
          <w:sz w:val="28"/>
          <w:szCs w:val="28"/>
        </w:rPr>
        <w:t>-конструкторские методы: создание произведений декоративно-прикладного искусства; проектирование (планирование) деятельности, конкретных дел;</w:t>
      </w:r>
    </w:p>
    <w:p w:rsidR="0071097D" w:rsidRPr="0059586F" w:rsidRDefault="0071097D" w:rsidP="007A21AE">
      <w:pPr>
        <w:numPr>
          <w:ilvl w:val="0"/>
          <w:numId w:val="10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586F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gramEnd"/>
      <w:r w:rsidRPr="0059586F">
        <w:rPr>
          <w:rFonts w:ascii="Times New Roman" w:eastAsia="Times New Roman" w:hAnsi="Times New Roman" w:cs="Times New Roman"/>
          <w:sz w:val="28"/>
          <w:szCs w:val="28"/>
        </w:rPr>
        <w:t xml:space="preserve"> игры: игры: дидактические, развивающие, познавательные, подвижные, народные, компьютерные, на развитие внимания, памяти, глазомера, воображения; игра-конкурс, игра-путешествие, ролевая игра, деловая игра;</w:t>
      </w:r>
    </w:p>
    <w:p w:rsidR="0071097D" w:rsidRPr="0059586F" w:rsidRDefault="0071097D" w:rsidP="007A21AE">
      <w:pPr>
        <w:numPr>
          <w:ilvl w:val="0"/>
          <w:numId w:val="10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586F">
        <w:rPr>
          <w:rFonts w:ascii="Times New Roman" w:eastAsia="Times New Roman" w:hAnsi="Times New Roman" w:cs="Times New Roman"/>
          <w:sz w:val="28"/>
          <w:szCs w:val="28"/>
        </w:rPr>
        <w:t>наглядный</w:t>
      </w:r>
      <w:proofErr w:type="gramEnd"/>
      <w:r w:rsidRPr="0059586F">
        <w:rPr>
          <w:rFonts w:ascii="Times New Roman" w:eastAsia="Times New Roman" w:hAnsi="Times New Roman" w:cs="Times New Roman"/>
          <w:sz w:val="28"/>
          <w:szCs w:val="28"/>
        </w:rPr>
        <w:t xml:space="preserve"> метод обучения: картины, рисунки, плакаты, фотографии; таблицы, схемы, чертежи, графики; демонстрационные материалы;</w:t>
      </w:r>
    </w:p>
    <w:p w:rsidR="001D1F89" w:rsidRPr="0059586F" w:rsidRDefault="0071097D" w:rsidP="007A21AE">
      <w:pPr>
        <w:numPr>
          <w:ilvl w:val="0"/>
          <w:numId w:val="11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</w:p>
    <w:p w:rsidR="001D1F89" w:rsidRPr="0059586F" w:rsidRDefault="001D1F89" w:rsidP="001D1F89">
      <w:p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Психологические и социологические методы и приемы, используемые при проведении занятий:</w:t>
      </w:r>
    </w:p>
    <w:p w:rsidR="0071097D" w:rsidRPr="0059586F" w:rsidRDefault="0071097D" w:rsidP="001B5A90">
      <w:pPr>
        <w:numPr>
          <w:ilvl w:val="0"/>
          <w:numId w:val="12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анкетирование: разработка, проведение и анализ анкеты, интервьюирование;</w:t>
      </w:r>
    </w:p>
    <w:p w:rsidR="0071097D" w:rsidRPr="0059586F" w:rsidRDefault="0071097D" w:rsidP="001B5A90">
      <w:pPr>
        <w:numPr>
          <w:ilvl w:val="0"/>
          <w:numId w:val="12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психологические тесты;</w:t>
      </w:r>
    </w:p>
    <w:p w:rsidR="0071097D" w:rsidRPr="0059586F" w:rsidRDefault="0071097D" w:rsidP="001B5A90">
      <w:pPr>
        <w:numPr>
          <w:ilvl w:val="0"/>
          <w:numId w:val="12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создание и решение различных ситуаций (психология общения, социальное окружение);</w:t>
      </w:r>
    </w:p>
    <w:p w:rsidR="0071097D" w:rsidRPr="0059586F" w:rsidRDefault="0071097D" w:rsidP="001B5A90">
      <w:pPr>
        <w:numPr>
          <w:ilvl w:val="0"/>
          <w:numId w:val="12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психологический театр;</w:t>
      </w:r>
    </w:p>
    <w:p w:rsidR="0071097D" w:rsidRPr="0059586F" w:rsidRDefault="0071097D" w:rsidP="001B5A90">
      <w:pPr>
        <w:numPr>
          <w:ilvl w:val="0"/>
          <w:numId w:val="12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деловая игра.</w:t>
      </w:r>
    </w:p>
    <w:p w:rsidR="007A21AE" w:rsidRPr="0059586F" w:rsidRDefault="007A21AE" w:rsidP="007A21AE">
      <w:p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86F" w:rsidRDefault="0059586F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требования к написанию плана-конспекта занятия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Требования общего характера, предъявляемые к конспекту занятия, в котором должны быть отражены:</w:t>
      </w:r>
    </w:p>
    <w:p w:rsidR="0071097D" w:rsidRPr="0059586F" w:rsidRDefault="0071097D" w:rsidP="001B5A90">
      <w:pPr>
        <w:numPr>
          <w:ilvl w:val="0"/>
          <w:numId w:val="13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цели, задачи, методы и приемы воспитания ребенка в границах темы занятия;</w:t>
      </w:r>
    </w:p>
    <w:p w:rsidR="0071097D" w:rsidRPr="0059586F" w:rsidRDefault="0071097D" w:rsidP="001B5A90">
      <w:pPr>
        <w:numPr>
          <w:ilvl w:val="0"/>
          <w:numId w:val="13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учебные цели и задачи, расширяющие тему базовой программы;</w:t>
      </w:r>
    </w:p>
    <w:p w:rsidR="0071097D" w:rsidRPr="0059586F" w:rsidRDefault="0071097D" w:rsidP="001B5A90">
      <w:pPr>
        <w:numPr>
          <w:ilvl w:val="0"/>
          <w:numId w:val="13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образцы заданий, вопросов, изделий, наглядного материала;</w:t>
      </w:r>
    </w:p>
    <w:p w:rsidR="0071097D" w:rsidRPr="0059586F" w:rsidRDefault="0071097D" w:rsidP="001B5A90">
      <w:pPr>
        <w:numPr>
          <w:ilvl w:val="0"/>
          <w:numId w:val="13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ведущие виды деятельности участников занятия;</w:t>
      </w:r>
    </w:p>
    <w:p w:rsidR="0071097D" w:rsidRPr="0059586F" w:rsidRDefault="0071097D" w:rsidP="001B5A90">
      <w:pPr>
        <w:numPr>
          <w:ilvl w:val="0"/>
          <w:numId w:val="13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структура занятия и обоснование последовательности его этапов;</w:t>
      </w:r>
    </w:p>
    <w:p w:rsidR="0071097D" w:rsidRPr="0059586F" w:rsidRDefault="0071097D" w:rsidP="001B5A90">
      <w:pPr>
        <w:numPr>
          <w:ilvl w:val="0"/>
          <w:numId w:val="13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содержание деятельности педагога, детей на каждом этапе занятия;</w:t>
      </w:r>
    </w:p>
    <w:p w:rsidR="0071097D" w:rsidRPr="0059586F" w:rsidRDefault="0071097D" w:rsidP="001B5A90">
      <w:pPr>
        <w:numPr>
          <w:ilvl w:val="0"/>
          <w:numId w:val="13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мотивация деятельности детей на каждом этапе занятия;</w:t>
      </w:r>
    </w:p>
    <w:p w:rsidR="0071097D" w:rsidRPr="0059586F" w:rsidRDefault="0071097D" w:rsidP="001B5A90">
      <w:pPr>
        <w:numPr>
          <w:ilvl w:val="0"/>
          <w:numId w:val="13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формы и способы  взаимодействия с детьми, общение;</w:t>
      </w:r>
    </w:p>
    <w:p w:rsidR="0071097D" w:rsidRPr="0059586F" w:rsidRDefault="0071097D" w:rsidP="001B5A90">
      <w:pPr>
        <w:numPr>
          <w:ilvl w:val="0"/>
          <w:numId w:val="13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диагностика (определение) начального уровня знаний детей, развиваемых в ходе занятия;</w:t>
      </w:r>
    </w:p>
    <w:p w:rsidR="0071097D" w:rsidRPr="0059586F" w:rsidRDefault="0071097D" w:rsidP="001B5A90">
      <w:pPr>
        <w:numPr>
          <w:ilvl w:val="0"/>
          <w:numId w:val="13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приемы управления вниманием, активизация детей;</w:t>
      </w:r>
    </w:p>
    <w:p w:rsidR="0071097D" w:rsidRPr="0059586F" w:rsidRDefault="0071097D" w:rsidP="001B5A90">
      <w:pPr>
        <w:numPr>
          <w:ilvl w:val="0"/>
          <w:numId w:val="13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типичные затруднения детей, причины и необходимые действия педагога для их ликвидации;</w:t>
      </w:r>
    </w:p>
    <w:p w:rsidR="0071097D" w:rsidRPr="0059586F" w:rsidRDefault="0071097D" w:rsidP="001B5A90">
      <w:pPr>
        <w:numPr>
          <w:ilvl w:val="0"/>
          <w:numId w:val="13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586F">
        <w:rPr>
          <w:rFonts w:ascii="Times New Roman" w:eastAsia="Times New Roman" w:hAnsi="Times New Roman" w:cs="Times New Roman"/>
          <w:sz w:val="28"/>
          <w:szCs w:val="28"/>
        </w:rPr>
        <w:t>образцы</w:t>
      </w:r>
      <w:proofErr w:type="gramEnd"/>
      <w:r w:rsidRPr="0059586F">
        <w:rPr>
          <w:rFonts w:ascii="Times New Roman" w:eastAsia="Times New Roman" w:hAnsi="Times New Roman" w:cs="Times New Roman"/>
          <w:sz w:val="28"/>
          <w:szCs w:val="28"/>
        </w:rPr>
        <w:t xml:space="preserve"> корректирующих упражнении;</w:t>
      </w:r>
    </w:p>
    <w:p w:rsidR="0071097D" w:rsidRPr="0059586F" w:rsidRDefault="0071097D" w:rsidP="001B5A90">
      <w:pPr>
        <w:numPr>
          <w:ilvl w:val="0"/>
          <w:numId w:val="13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приемы работы с вспомогательной литературой, пособиями, дополнительным материалом;</w:t>
      </w:r>
    </w:p>
    <w:p w:rsidR="007A21AE" w:rsidRPr="0059586F" w:rsidRDefault="0071097D" w:rsidP="007A21AE">
      <w:pPr>
        <w:numPr>
          <w:ilvl w:val="0"/>
          <w:numId w:val="13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диагностика результатов занятия, подведение итогов.</w:t>
      </w:r>
    </w:p>
    <w:p w:rsidR="0059586F" w:rsidRDefault="0059586F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9586F">
        <w:rPr>
          <w:rFonts w:ascii="Times New Roman" w:eastAsia="Times New Roman" w:hAnsi="Times New Roman" w:cs="Times New Roman"/>
          <w:b/>
          <w:bCs/>
          <w:sz w:val="28"/>
          <w:szCs w:val="28"/>
        </w:rPr>
        <w:t>Традиционные и нетрадиционные формы организации деятельности обучающихся в образовательном процессе</w:t>
      </w:r>
    </w:p>
    <w:p w:rsidR="00123051" w:rsidRPr="0059586F" w:rsidRDefault="00123051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20"/>
        <w:gridCol w:w="4825"/>
      </w:tblGrid>
      <w:tr w:rsidR="00606253" w:rsidRPr="0059586F" w:rsidTr="007109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Традиционные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Нетрадиционные  занятия</w:t>
            </w:r>
          </w:p>
        </w:tc>
      </w:tr>
      <w:tr w:rsidR="00606253" w:rsidRPr="0059586F" w:rsidTr="007109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Лекция</w:t>
            </w:r>
          </w:p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изложение какой-либо темы, развивающее мыслительную деятельность обучающихся.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Презентация предмета, явления, события, факта.</w:t>
            </w:r>
          </w:p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Описание, раскрытие роли предмета, социального предназначения в жизни человека, участие социальных отношениях.</w:t>
            </w:r>
          </w:p>
        </w:tc>
      </w:tr>
      <w:tr w:rsidR="00606253" w:rsidRPr="0059586F" w:rsidTr="007109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Семинар</w:t>
            </w:r>
          </w:p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групповых занятий в виде обсуждения подготовленных сообщений и докладов под руководством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Социадрама</w:t>
            </w:r>
            <w:proofErr w:type="spellEnd"/>
          </w:p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игра, предопределенная позицией главных героев; ситуация выбора, от которой зависят ход жизни и социально-психологических отношений, осознание себя в структуре общественных отношений.</w:t>
            </w:r>
          </w:p>
        </w:tc>
      </w:tr>
      <w:tr w:rsidR="00606253" w:rsidRPr="0059586F" w:rsidTr="007109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Дискуссия</w:t>
            </w:r>
          </w:p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Всестороннее публичное обсуждение, рассмотрение </w:t>
            </w: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спорного вопроса, сложной проблемы -  расширяет знания путем обмена информацией, развивает навыки критического суждения и отстаивания своей точки зрения.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Защита проекта</w:t>
            </w:r>
          </w:p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Способность проецировать изменения действительности во имя </w:t>
            </w: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улучшения жизни, соотнесение личных интересов с общественными, предложение новых идей для решения жизненных проблем.</w:t>
            </w:r>
          </w:p>
        </w:tc>
      </w:tr>
      <w:tr w:rsidR="00606253" w:rsidRPr="0059586F" w:rsidTr="007109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Конференция</w:t>
            </w:r>
          </w:p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Собрание, совещание представителей различных организаций для обсуждения и решения каких-либо вопросов.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Философский стол</w:t>
            </w:r>
          </w:p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 по отысканию социального значения и личностного смысла явления жизни - «Свобода и долг», «Человек природа» и т.п.</w:t>
            </w:r>
          </w:p>
        </w:tc>
      </w:tr>
      <w:tr w:rsidR="00606253" w:rsidRPr="0059586F" w:rsidTr="007109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Экскурсия</w:t>
            </w:r>
          </w:p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Коллективный поход или поездка с целью осмотра, знакомства с какой-либо достопримечательностью.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«Крепкий орешек»</w:t>
            </w:r>
          </w:p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трудных вопросов в жизни совместно с группой, доверительный разговор на основе добрых взаимоотношений.</w:t>
            </w:r>
          </w:p>
        </w:tc>
      </w:tr>
      <w:tr w:rsidR="00606253" w:rsidRPr="0059586F" w:rsidTr="007109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Туристический поход</w:t>
            </w:r>
          </w:p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группы людей с определенной целью.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Конверт вопросов</w:t>
            </w:r>
          </w:p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Свободный обмен мнениями на разные темы в дружеской обстановке.</w:t>
            </w:r>
          </w:p>
        </w:tc>
      </w:tr>
      <w:tr w:rsidR="00606253" w:rsidRPr="0059586F" w:rsidTr="007109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Учебная игра</w:t>
            </w:r>
          </w:p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Занятие, которое имеет определенные правила и служит для познания нового, отдыха и удовольствия.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Выпускной ринг</w:t>
            </w:r>
          </w:p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выпускников творческих коллективов, анализ прошлого, планы на будущее, создание атмосферы дружбы, взаимопонимания, формирование умения взаимодействовать с людьми.</w:t>
            </w:r>
          </w:p>
        </w:tc>
      </w:tr>
      <w:tr w:rsidR="00606253" w:rsidRPr="0059586F" w:rsidTr="007109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Утренник, праздник т.д.</w:t>
            </w:r>
          </w:p>
          <w:p w:rsidR="0071097D" w:rsidRPr="0059586F" w:rsidRDefault="0071097D" w:rsidP="007A21AE">
            <w:pPr>
              <w:spacing w:after="0" w:line="240" w:lineRule="auto"/>
              <w:ind w:left="142" w:righ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Организационно-массовые мероприятия, про водимые в соответствии с планами воспитательной и досуговой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Психологическое занятие</w:t>
            </w:r>
          </w:p>
          <w:p w:rsidR="0071097D" w:rsidRPr="0059586F" w:rsidRDefault="0071097D" w:rsidP="007A21AE">
            <w:pPr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уроков психологической культуры личности позволяет педагогам дополнительного образования оказывать своевременную квалифицированную помощь обучающимся в решении их возрастных задач.</w:t>
            </w:r>
          </w:p>
        </w:tc>
      </w:tr>
    </w:tbl>
    <w:p w:rsidR="00606253" w:rsidRPr="0059586F" w:rsidRDefault="00606253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план занятия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Дата «__»_____________года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Номер занятия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Раздел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Тема занятия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lastRenderedPageBreak/>
        <w:t>Цель, задачи занятия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Оборудование, дидактический материал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1. Приветствие. Перед началом занятия приветствие всех участников занятия.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2. Повторение пройденного материала. Краткий обзор предыдущего занятия: вспомнить тему, основную мысль предыдущей встречи; вывод, сделанный в результате проведенного занятия.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3. Проверка домашнего задания (если такое задание было). Основное требование заключается в том, чтобы практическое задание было выполнено согласно требованиям к выполнению практических работ.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4. Введение в предлагаемый образовательный материал или информацию. Введение начинается с вопросов, которые способствуют наращиванию интереса у детей к новому материалу. Стимулирование интереса обучающихся через введении аналогий, способствующих концентрации внимания и сохранению интереса.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5. Предлагаемый образовательный материал или информация. Изложение нового материала или информации предлагается обучающимся в форме рассказа. Педагог готовит наглядные пособия и материалы, вопросы аналитического содержания.</w:t>
      </w:r>
    </w:p>
    <w:p w:rsidR="0071097D" w:rsidRPr="0059586F" w:rsidRDefault="0071097D" w:rsidP="001B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5.1. Обобщение. Детям предлагается самим дать оценку информации. Подвести итог общему рассуждению. Выделить основную главную мысль, заложенную в материале, информации.</w:t>
      </w:r>
    </w:p>
    <w:p w:rsidR="0071097D" w:rsidRPr="0059586F" w:rsidRDefault="0071097D" w:rsidP="001B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5.2. Вывод. Советы и рекомендации по практическому применению материала, информации.</w:t>
      </w:r>
    </w:p>
    <w:p w:rsidR="0071097D" w:rsidRPr="0059586F" w:rsidRDefault="0071097D" w:rsidP="001B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5.3. Заключение. Сформулировав советы и рекомендации, обучающимся предлагается использовать материал, информацию в своей практической творческой деятельности.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6. Для закрепления информации проводится игровая или творческая часть занятия.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sz w:val="28"/>
          <w:szCs w:val="28"/>
        </w:rPr>
        <w:t>7. Контрольный опрос детей по всему ходу занятия. Кроме этого, при подготовке любого занятия педагог ДО должен учитывать следующие правила.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Игровая часть: </w:t>
      </w:r>
      <w:r w:rsidRPr="0059586F">
        <w:rPr>
          <w:rFonts w:ascii="Times New Roman" w:eastAsia="Times New Roman" w:hAnsi="Times New Roman" w:cs="Times New Roman"/>
          <w:sz w:val="28"/>
          <w:szCs w:val="28"/>
        </w:rPr>
        <w:t>викторина (подробное описание условия или программы викторины); конкурс (подробное описание); разгадывание кроссворда (с учетом категории сложности); загадки (желательно тематического характера); ребус (с учетом объема знаний и особенностей возраста) и т.д.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Творческая часть:</w:t>
      </w:r>
      <w:r w:rsidRPr="0059586F">
        <w:rPr>
          <w:rFonts w:ascii="Times New Roman" w:eastAsia="Times New Roman" w:hAnsi="Times New Roman" w:cs="Times New Roman"/>
          <w:sz w:val="28"/>
          <w:szCs w:val="28"/>
        </w:rPr>
        <w:t> рисование (определить тему и подготовить материалы для данного вида деятельности); лепка; аппликация (заблаговременно предупредить детей о необходимых материалах для данного вида деятельности) и т.д.</w:t>
      </w:r>
    </w:p>
    <w:p w:rsidR="0071097D" w:rsidRPr="0059586F" w:rsidRDefault="0071097D" w:rsidP="001B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71097D" w:rsidRPr="0059586F" w:rsidRDefault="0071097D" w:rsidP="001B5A90">
      <w:pPr>
        <w:numPr>
          <w:ilvl w:val="0"/>
          <w:numId w:val="14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i/>
          <w:iCs/>
          <w:sz w:val="28"/>
          <w:szCs w:val="28"/>
        </w:rPr>
        <w:t>Беспалько В.П.</w:t>
      </w:r>
      <w:r w:rsidRPr="0059586F">
        <w:rPr>
          <w:rFonts w:ascii="Times New Roman" w:eastAsia="Times New Roman" w:hAnsi="Times New Roman" w:cs="Times New Roman"/>
          <w:sz w:val="28"/>
          <w:szCs w:val="28"/>
        </w:rPr>
        <w:t> Слагаемые педагогической технологии. [Текст] / В.П. Беспалько – М.: Педагогика, 1989. – 190 с.</w:t>
      </w:r>
    </w:p>
    <w:p w:rsidR="0071097D" w:rsidRPr="0059586F" w:rsidRDefault="0071097D" w:rsidP="001B5A90">
      <w:pPr>
        <w:numPr>
          <w:ilvl w:val="0"/>
          <w:numId w:val="14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586F">
        <w:rPr>
          <w:rFonts w:ascii="Times New Roman" w:eastAsia="Times New Roman" w:hAnsi="Times New Roman" w:cs="Times New Roman"/>
          <w:i/>
          <w:iCs/>
          <w:sz w:val="28"/>
          <w:szCs w:val="28"/>
        </w:rPr>
        <w:t>Кулюткин</w:t>
      </w:r>
      <w:proofErr w:type="spellEnd"/>
      <w:r w:rsidRPr="0059586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Ю.Н. </w:t>
      </w:r>
      <w:r w:rsidRPr="0059586F">
        <w:rPr>
          <w:rFonts w:ascii="Times New Roman" w:eastAsia="Times New Roman" w:hAnsi="Times New Roman" w:cs="Times New Roman"/>
          <w:sz w:val="28"/>
          <w:szCs w:val="28"/>
        </w:rPr>
        <w:t xml:space="preserve">Психология обучения взрослых. [Текст] /Ю.Н. </w:t>
      </w:r>
      <w:proofErr w:type="spellStart"/>
      <w:r w:rsidRPr="0059586F">
        <w:rPr>
          <w:rFonts w:ascii="Times New Roman" w:eastAsia="Times New Roman" w:hAnsi="Times New Roman" w:cs="Times New Roman"/>
          <w:sz w:val="28"/>
          <w:szCs w:val="28"/>
        </w:rPr>
        <w:t>Кулюткин</w:t>
      </w:r>
      <w:proofErr w:type="spellEnd"/>
      <w:r w:rsidRPr="0059586F">
        <w:rPr>
          <w:rFonts w:ascii="Times New Roman" w:eastAsia="Times New Roman" w:hAnsi="Times New Roman" w:cs="Times New Roman"/>
          <w:sz w:val="28"/>
          <w:szCs w:val="28"/>
        </w:rPr>
        <w:t xml:space="preserve"> – М.: Просвещение, 1989 . – 128 с.</w:t>
      </w:r>
    </w:p>
    <w:p w:rsidR="0071097D" w:rsidRPr="0059586F" w:rsidRDefault="0071097D" w:rsidP="001B5A90">
      <w:pPr>
        <w:numPr>
          <w:ilvl w:val="0"/>
          <w:numId w:val="14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Левитан К.М. </w:t>
      </w:r>
      <w:r w:rsidRPr="0059586F">
        <w:rPr>
          <w:rFonts w:ascii="Times New Roman" w:eastAsia="Times New Roman" w:hAnsi="Times New Roman" w:cs="Times New Roman"/>
          <w:sz w:val="28"/>
          <w:szCs w:val="28"/>
        </w:rPr>
        <w:t>Личность педагога: становление и развитие. [Текст] / К.М. Левитан – Саратов: Изд-во Саратовского университета, 1990. – 168 с.</w:t>
      </w:r>
    </w:p>
    <w:p w:rsidR="0071097D" w:rsidRPr="0059586F" w:rsidRDefault="0071097D" w:rsidP="001B5A90">
      <w:pPr>
        <w:numPr>
          <w:ilvl w:val="0"/>
          <w:numId w:val="14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i/>
          <w:iCs/>
          <w:sz w:val="28"/>
          <w:szCs w:val="28"/>
        </w:rPr>
        <w:t>Ситник А.П.</w:t>
      </w:r>
      <w:r w:rsidRPr="0059586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9586F">
        <w:rPr>
          <w:rFonts w:ascii="Times New Roman" w:eastAsia="Times New Roman" w:hAnsi="Times New Roman" w:cs="Times New Roman"/>
          <w:sz w:val="28"/>
          <w:szCs w:val="28"/>
        </w:rPr>
        <w:t>Внутришкольная</w:t>
      </w:r>
      <w:proofErr w:type="spellEnd"/>
      <w:r w:rsidRPr="0059586F">
        <w:rPr>
          <w:rFonts w:ascii="Times New Roman" w:eastAsia="Times New Roman" w:hAnsi="Times New Roman" w:cs="Times New Roman"/>
          <w:sz w:val="28"/>
          <w:szCs w:val="28"/>
        </w:rPr>
        <w:t xml:space="preserve"> методическая работа в современных условиях. [Текст] /А.П. Ситник – М.:  Изд-во МГОПИ «Альфа», 1993. – 146 с.</w:t>
      </w:r>
    </w:p>
    <w:p w:rsidR="0071097D" w:rsidRPr="0059586F" w:rsidRDefault="0071097D" w:rsidP="001B5A90">
      <w:pPr>
        <w:numPr>
          <w:ilvl w:val="0"/>
          <w:numId w:val="14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86F">
        <w:rPr>
          <w:rFonts w:ascii="Times New Roman" w:eastAsia="Times New Roman" w:hAnsi="Times New Roman" w:cs="Times New Roman"/>
          <w:i/>
          <w:iCs/>
          <w:sz w:val="28"/>
          <w:szCs w:val="28"/>
        </w:rPr>
        <w:t>Фомин А.А. </w:t>
      </w:r>
      <w:r w:rsidRPr="0059586F">
        <w:rPr>
          <w:rFonts w:ascii="Times New Roman" w:eastAsia="Times New Roman" w:hAnsi="Times New Roman" w:cs="Times New Roman"/>
          <w:sz w:val="28"/>
          <w:szCs w:val="28"/>
        </w:rPr>
        <w:t>Соблюдение педагогических требований как фактор, повышающий профессиональную компетентность современного учителя.// Завуч. – №1. – 2000. с.59–65</w:t>
      </w:r>
    </w:p>
    <w:p w:rsidR="003E2155" w:rsidRPr="0059586F" w:rsidRDefault="003E2155" w:rsidP="001B5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E2155" w:rsidRPr="0059586F" w:rsidSect="0059586F">
      <w:pgSz w:w="11906" w:h="16838"/>
      <w:pgMar w:top="1134" w:right="850" w:bottom="1134" w:left="1701" w:header="708" w:footer="708" w:gutter="0"/>
      <w:pgBorders w:offsetFrom="page">
        <w:top w:val="threeDEmboss" w:sz="24" w:space="24" w:color="548DD4" w:themeColor="text2" w:themeTint="99"/>
        <w:left w:val="threeDEmboss" w:sz="24" w:space="24" w:color="548DD4" w:themeColor="text2" w:themeTint="99"/>
        <w:bottom w:val="threeDEngrave" w:sz="24" w:space="24" w:color="548DD4" w:themeColor="text2" w:themeTint="99"/>
        <w:right w:val="threeDEngrav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3291"/>
    <w:multiLevelType w:val="hybridMultilevel"/>
    <w:tmpl w:val="1EF88C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417F02"/>
    <w:multiLevelType w:val="multilevel"/>
    <w:tmpl w:val="7732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D0776C"/>
    <w:multiLevelType w:val="multilevel"/>
    <w:tmpl w:val="8EAC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067E75"/>
    <w:multiLevelType w:val="multilevel"/>
    <w:tmpl w:val="4A38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E5D65"/>
    <w:multiLevelType w:val="multilevel"/>
    <w:tmpl w:val="A6FC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756B1F"/>
    <w:multiLevelType w:val="multilevel"/>
    <w:tmpl w:val="A6FC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2B1F80"/>
    <w:multiLevelType w:val="multilevel"/>
    <w:tmpl w:val="763E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B77B2B"/>
    <w:multiLevelType w:val="hybridMultilevel"/>
    <w:tmpl w:val="F580D75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3E381E05"/>
    <w:multiLevelType w:val="multilevel"/>
    <w:tmpl w:val="A6FC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CF5A41"/>
    <w:multiLevelType w:val="multilevel"/>
    <w:tmpl w:val="781E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55367"/>
    <w:multiLevelType w:val="multilevel"/>
    <w:tmpl w:val="A126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5034D1"/>
    <w:multiLevelType w:val="multilevel"/>
    <w:tmpl w:val="EF9E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D3F69"/>
    <w:multiLevelType w:val="multilevel"/>
    <w:tmpl w:val="BC9E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ED43F7"/>
    <w:multiLevelType w:val="multilevel"/>
    <w:tmpl w:val="A6FC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EA1A45"/>
    <w:multiLevelType w:val="multilevel"/>
    <w:tmpl w:val="A6FC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673F00"/>
    <w:multiLevelType w:val="multilevel"/>
    <w:tmpl w:val="FBD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174DF"/>
    <w:multiLevelType w:val="multilevel"/>
    <w:tmpl w:val="E09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28F70B2"/>
    <w:multiLevelType w:val="hybridMultilevel"/>
    <w:tmpl w:val="7258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F22AF"/>
    <w:multiLevelType w:val="multilevel"/>
    <w:tmpl w:val="B940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8E21EA"/>
    <w:multiLevelType w:val="multilevel"/>
    <w:tmpl w:val="A6FC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ED56E3"/>
    <w:multiLevelType w:val="multilevel"/>
    <w:tmpl w:val="A6FC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3A7C9D"/>
    <w:multiLevelType w:val="multilevel"/>
    <w:tmpl w:val="A6FC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33D5612"/>
    <w:multiLevelType w:val="multilevel"/>
    <w:tmpl w:val="768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736DF5"/>
    <w:multiLevelType w:val="multilevel"/>
    <w:tmpl w:val="4A4A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537E35"/>
    <w:multiLevelType w:val="multilevel"/>
    <w:tmpl w:val="2806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28B7CF6"/>
    <w:multiLevelType w:val="hybridMultilevel"/>
    <w:tmpl w:val="678827A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76561BCE"/>
    <w:multiLevelType w:val="multilevel"/>
    <w:tmpl w:val="CD22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8ED7553"/>
    <w:multiLevelType w:val="multilevel"/>
    <w:tmpl w:val="A8B4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3"/>
  </w:num>
  <w:num w:numId="3">
    <w:abstractNumId w:val="22"/>
  </w:num>
  <w:num w:numId="4">
    <w:abstractNumId w:val="23"/>
  </w:num>
  <w:num w:numId="5">
    <w:abstractNumId w:val="6"/>
  </w:num>
  <w:num w:numId="6">
    <w:abstractNumId w:val="2"/>
  </w:num>
  <w:num w:numId="7">
    <w:abstractNumId w:val="16"/>
  </w:num>
  <w:num w:numId="8">
    <w:abstractNumId w:val="24"/>
  </w:num>
  <w:num w:numId="9">
    <w:abstractNumId w:val="1"/>
  </w:num>
  <w:num w:numId="10">
    <w:abstractNumId w:val="18"/>
  </w:num>
  <w:num w:numId="11">
    <w:abstractNumId w:val="26"/>
  </w:num>
  <w:num w:numId="12">
    <w:abstractNumId w:val="27"/>
  </w:num>
  <w:num w:numId="13">
    <w:abstractNumId w:val="11"/>
  </w:num>
  <w:num w:numId="14">
    <w:abstractNumId w:val="9"/>
  </w:num>
  <w:num w:numId="15">
    <w:abstractNumId w:val="0"/>
  </w:num>
  <w:num w:numId="16">
    <w:abstractNumId w:val="7"/>
  </w:num>
  <w:num w:numId="17">
    <w:abstractNumId w:val="25"/>
  </w:num>
  <w:num w:numId="18">
    <w:abstractNumId w:val="10"/>
  </w:num>
  <w:num w:numId="19">
    <w:abstractNumId w:val="12"/>
  </w:num>
  <w:num w:numId="20">
    <w:abstractNumId w:val="19"/>
  </w:num>
  <w:num w:numId="21">
    <w:abstractNumId w:val="20"/>
  </w:num>
  <w:num w:numId="22">
    <w:abstractNumId w:val="21"/>
  </w:num>
  <w:num w:numId="23">
    <w:abstractNumId w:val="13"/>
  </w:num>
  <w:num w:numId="24">
    <w:abstractNumId w:val="14"/>
  </w:num>
  <w:num w:numId="25">
    <w:abstractNumId w:val="5"/>
  </w:num>
  <w:num w:numId="26">
    <w:abstractNumId w:val="8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7D"/>
    <w:rsid w:val="00123051"/>
    <w:rsid w:val="001B5A90"/>
    <w:rsid w:val="001D1F89"/>
    <w:rsid w:val="003E2155"/>
    <w:rsid w:val="0059586F"/>
    <w:rsid w:val="00606253"/>
    <w:rsid w:val="0071097D"/>
    <w:rsid w:val="007A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066F4-7D14-44DE-B9F1-62EB5A5B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109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097D"/>
  </w:style>
  <w:style w:type="character" w:styleId="a4">
    <w:name w:val="Emphasis"/>
    <w:basedOn w:val="a0"/>
    <w:uiPriority w:val="20"/>
    <w:qFormat/>
    <w:rsid w:val="0071097D"/>
    <w:rPr>
      <w:i/>
      <w:iCs/>
    </w:rPr>
  </w:style>
  <w:style w:type="paragraph" w:styleId="a5">
    <w:name w:val="Normal (Web)"/>
    <w:basedOn w:val="a"/>
    <w:uiPriority w:val="99"/>
    <w:unhideWhenUsed/>
    <w:rsid w:val="0071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1097D"/>
    <w:rPr>
      <w:b/>
      <w:bCs/>
    </w:rPr>
  </w:style>
  <w:style w:type="character" w:customStyle="1" w:styleId="b-share">
    <w:name w:val="b-share"/>
    <w:basedOn w:val="a0"/>
    <w:rsid w:val="0071097D"/>
  </w:style>
  <w:style w:type="character" w:customStyle="1" w:styleId="b-share-form-button">
    <w:name w:val="b-share-form-button"/>
    <w:basedOn w:val="a0"/>
    <w:rsid w:val="0071097D"/>
  </w:style>
  <w:style w:type="paragraph" w:styleId="a7">
    <w:name w:val="List Paragraph"/>
    <w:basedOn w:val="a"/>
    <w:uiPriority w:val="34"/>
    <w:qFormat/>
    <w:rsid w:val="001B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7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994B-E454-4921-AA46-7B2993CB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Методист</cp:lastModifiedBy>
  <cp:revision>5</cp:revision>
  <dcterms:created xsi:type="dcterms:W3CDTF">2014-06-09T15:19:00Z</dcterms:created>
  <dcterms:modified xsi:type="dcterms:W3CDTF">2016-04-26T05:12:00Z</dcterms:modified>
</cp:coreProperties>
</file>